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du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Picture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9B6AD3" w:rsidR="00DA77E7" w:rsidRDefault="00060EAA" w14:paraId="628899EC" w14:textId="0D1796DA">
      <w:pPr>
        <w:jc w:val="center"/>
        <w:rPr>
          <w:rFonts w:asciiTheme="minorHAnsi" w:hAnsiTheme="minorHAnsi" w:cstheme="minorHAnsi"/>
          <w:b/>
          <w:bCs/>
          <w:color w:val="002060"/>
          <w:sz w:val="20"/>
          <w:szCs w:val="20"/>
        </w:rPr>
      </w:pPr>
      <w:r w:rsidRPr="009B6AD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MINISTÉRIO </w:t>
      </w:r>
      <w:r w:rsidRPr="009B6AD3" w:rsidR="00D41504">
        <w:rPr>
          <w:rFonts w:asciiTheme="minorHAnsi" w:hAnsiTheme="minorHAnsi" w:cstheme="minorHAnsi"/>
          <w:b/>
          <w:bCs/>
          <w:color w:val="002060"/>
          <w:sz w:val="20"/>
          <w:szCs w:val="20"/>
        </w:rPr>
        <w:t>DA</w:t>
      </w:r>
      <w:r w:rsidRPr="009B6AD3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PREVIDÊNCIA</w:t>
      </w:r>
      <w:r w:rsidRPr="009B6AD3" w:rsidR="00D41504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SOCIAL</w:t>
      </w:r>
    </w:p>
    <w:p w:rsidRPr="009B6AD3" w:rsidR="008C2D36" w:rsidRDefault="008C2D36" w14:paraId="0EC94BF9" w14:textId="6881BE86">
      <w:pPr>
        <w:jc w:val="center"/>
        <w:rPr>
          <w:rFonts w:asciiTheme="minorHAnsi" w:hAnsiTheme="minorHAnsi" w:cstheme="minorHAnsi"/>
          <w:color w:val="002060"/>
          <w:sz w:val="20"/>
          <w:szCs w:val="20"/>
        </w:rPr>
      </w:pPr>
      <w:r w:rsidRPr="009B6AD3">
        <w:rPr>
          <w:rFonts w:asciiTheme="minorHAnsi" w:hAnsiTheme="minorHAnsi" w:cstheme="minorHAnsi"/>
          <w:color w:val="002060"/>
          <w:sz w:val="20"/>
          <w:szCs w:val="20"/>
        </w:rPr>
        <w:t>Secretaria</w:t>
      </w:r>
      <w:r w:rsidRPr="009B6AD3" w:rsidR="006509E9">
        <w:rPr>
          <w:rFonts w:asciiTheme="minorHAnsi" w:hAnsiTheme="minorHAnsi" w:cstheme="minorHAnsi"/>
          <w:color w:val="002060"/>
          <w:sz w:val="20"/>
          <w:szCs w:val="20"/>
        </w:rPr>
        <w:t>-</w:t>
      </w:r>
      <w:r w:rsidRPr="009B6AD3">
        <w:rPr>
          <w:rFonts w:asciiTheme="minorHAnsi" w:hAnsiTheme="minorHAnsi" w:cstheme="minorHAnsi"/>
          <w:color w:val="002060"/>
          <w:sz w:val="20"/>
          <w:szCs w:val="20"/>
        </w:rPr>
        <w:t>Executiva</w:t>
      </w:r>
    </w:p>
    <w:p w:rsidRPr="009B6AD3" w:rsidR="00060EAA" w:rsidP="13F9BBA1" w:rsidRDefault="00060EAA" w14:paraId="75BE7D83" w14:textId="62949634">
      <w:pPr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13F9BBA1">
        <w:rPr>
          <w:rFonts w:asciiTheme="minorHAnsi" w:hAnsiTheme="minorHAnsi" w:cstheme="minorBidi"/>
          <w:color w:val="002060"/>
          <w:sz w:val="20"/>
          <w:szCs w:val="20"/>
        </w:rPr>
        <w:t>Coordenação</w:t>
      </w:r>
      <w:r w:rsidRPr="13F9BBA1" w:rsidR="00D41504">
        <w:rPr>
          <w:rFonts w:asciiTheme="minorHAnsi" w:hAnsiTheme="minorHAnsi" w:cstheme="minorBidi"/>
          <w:color w:val="002060"/>
          <w:sz w:val="20"/>
          <w:szCs w:val="20"/>
        </w:rPr>
        <w:t xml:space="preserve"> de </w:t>
      </w:r>
      <w:r w:rsidRPr="13F9BBA1" w:rsidR="72D556F3">
        <w:rPr>
          <w:rFonts w:asciiTheme="minorHAnsi" w:hAnsiTheme="minorHAnsi" w:cstheme="minorBidi"/>
          <w:color w:val="002060"/>
          <w:sz w:val="20"/>
          <w:szCs w:val="20"/>
        </w:rPr>
        <w:t>Integração V</w:t>
      </w:r>
    </w:p>
    <w:p w:rsidRPr="009B6AD3" w:rsidR="00060EAA" w:rsidRDefault="00060EAA" w14:paraId="1E048C99" w14:textId="7E83A8CF">
      <w:pPr>
        <w:jc w:val="center"/>
        <w:rPr>
          <w:rFonts w:asciiTheme="minorHAnsi" w:hAnsiTheme="minorHAnsi" w:cstheme="minorHAnsi"/>
          <w:b/>
          <w:bCs/>
          <w:color w:val="002060"/>
          <w:sz w:val="26"/>
          <w:szCs w:val="26"/>
        </w:rPr>
      </w:pPr>
    </w:p>
    <w:p w:rsidRPr="009B6AD3" w:rsidR="00C15C15" w:rsidRDefault="00C15C15" w14:paraId="1BF00A7C" w14:textId="77777777">
      <w:pPr>
        <w:jc w:val="center"/>
        <w:rPr>
          <w:rFonts w:asciiTheme="minorHAnsi" w:hAnsiTheme="minorHAnsi" w:cstheme="minorHAnsi"/>
          <w:b/>
          <w:bCs/>
          <w:color w:val="002060"/>
          <w:sz w:val="26"/>
          <w:szCs w:val="26"/>
        </w:rPr>
      </w:pPr>
    </w:p>
    <w:p w:rsidRPr="009B6AD3" w:rsidR="002D315A" w:rsidP="5AF828DD" w:rsidRDefault="00470C03" w14:paraId="20946228" w14:textId="334CA1B4">
      <w:pPr>
        <w:jc w:val="center"/>
        <w:rPr>
          <w:rFonts w:asciiTheme="minorHAnsi" w:hAnsiTheme="minorHAnsi" w:cstheme="minorBidi"/>
          <w:b/>
          <w:bCs/>
          <w:color w:val="002060"/>
          <w:sz w:val="26"/>
          <w:szCs w:val="26"/>
        </w:rPr>
      </w:pPr>
      <w:r w:rsidRPr="3C72E509">
        <w:rPr>
          <w:rFonts w:asciiTheme="minorHAnsi" w:hAnsiTheme="minorHAnsi" w:cstheme="minorBidi"/>
          <w:b/>
          <w:bCs/>
          <w:color w:val="002060"/>
          <w:sz w:val="26"/>
          <w:szCs w:val="26"/>
        </w:rPr>
        <w:t>2</w:t>
      </w:r>
      <w:r w:rsidRPr="3C72E509" w:rsidR="00DE2003">
        <w:rPr>
          <w:rFonts w:asciiTheme="minorHAnsi" w:hAnsiTheme="minorHAnsi" w:cstheme="minorBidi"/>
          <w:b/>
          <w:bCs/>
          <w:color w:val="002060"/>
          <w:sz w:val="26"/>
          <w:szCs w:val="26"/>
        </w:rPr>
        <w:t>9</w:t>
      </w:r>
      <w:r w:rsidR="007D57C1">
        <w:rPr>
          <w:rFonts w:asciiTheme="minorHAnsi" w:hAnsiTheme="minorHAnsi" w:cstheme="minorBidi"/>
          <w:b/>
          <w:bCs/>
          <w:color w:val="002060"/>
          <w:sz w:val="26"/>
          <w:szCs w:val="26"/>
        </w:rPr>
        <w:t>9</w:t>
      </w:r>
      <w:r w:rsidRPr="3C72E509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ª </w:t>
      </w:r>
      <w:r w:rsidRPr="3C72E509" w:rsidR="00CE03A7">
        <w:rPr>
          <w:rFonts w:asciiTheme="minorHAnsi" w:hAnsiTheme="minorHAnsi" w:cstheme="minorBidi"/>
          <w:b/>
          <w:bCs/>
          <w:color w:val="002060"/>
          <w:sz w:val="26"/>
          <w:szCs w:val="26"/>
        </w:rPr>
        <w:t>REUNIÃO ORDINÁRIA</w:t>
      </w:r>
      <w:r w:rsidRPr="3C72E509" w:rsidR="002D315A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DO</w:t>
      </w:r>
      <w:r w:rsidRPr="3C72E509" w:rsidR="00EF16EE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</w:t>
      </w:r>
      <w:r w:rsidRPr="3C72E509" w:rsidR="002D315A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CONSELHO NACIONAL DE PREVIDÊNCIA </w:t>
      </w:r>
      <w:r w:rsidRPr="3C72E509" w:rsidR="000E0023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SOCIAL </w:t>
      </w:r>
      <w:r w:rsidRPr="3C72E509" w:rsidR="00622F7C">
        <w:rPr>
          <w:rFonts w:asciiTheme="minorHAnsi" w:hAnsiTheme="minorHAnsi" w:cstheme="minorBidi"/>
          <w:b/>
          <w:bCs/>
          <w:color w:val="002060"/>
          <w:sz w:val="26"/>
          <w:szCs w:val="26"/>
        </w:rPr>
        <w:t>-</w:t>
      </w:r>
      <w:r w:rsidRPr="3C72E509" w:rsidR="00BF35A4">
        <w:rPr>
          <w:rFonts w:asciiTheme="minorHAnsi" w:hAnsiTheme="minorHAnsi" w:cstheme="minorBidi"/>
          <w:b/>
          <w:bCs/>
          <w:color w:val="002060"/>
          <w:sz w:val="26"/>
          <w:szCs w:val="26"/>
        </w:rPr>
        <w:t xml:space="preserve"> CNP</w:t>
      </w:r>
      <w:r w:rsidRPr="3C72E509" w:rsidR="00BD4066">
        <w:rPr>
          <w:rFonts w:asciiTheme="minorHAnsi" w:hAnsiTheme="minorHAnsi" w:cstheme="minorBidi"/>
          <w:b/>
          <w:bCs/>
          <w:color w:val="002060"/>
          <w:sz w:val="26"/>
          <w:szCs w:val="26"/>
        </w:rPr>
        <w:t>S</w:t>
      </w:r>
    </w:p>
    <w:p w:rsidRPr="009B6AD3" w:rsidR="000B4B26" w:rsidP="00F71324" w:rsidRDefault="000B4B26" w14:paraId="7786688D" w14:textId="77777777">
      <w:pPr>
        <w:rPr>
          <w:rFonts w:asciiTheme="minorHAnsi" w:hAnsiTheme="minorHAnsi" w:cstheme="minorHAnsi"/>
          <w:color w:val="002060"/>
        </w:rPr>
      </w:pPr>
    </w:p>
    <w:p w:rsidR="08FA2A1C" w:rsidP="7B8E2318" w:rsidRDefault="08FA2A1C" w14:paraId="2D88E51A" w14:textId="1F0F5247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99"/>
          <w:sz w:val="22"/>
          <w:szCs w:val="22"/>
          <w:lang w:val="pt-BR"/>
        </w:rPr>
      </w:pPr>
      <w:r w:rsidRPr="7B8E2318" w:rsidR="08FA2A1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99"/>
          <w:sz w:val="22"/>
          <w:szCs w:val="22"/>
          <w:lang w:val="pt-BR"/>
        </w:rPr>
        <w:t xml:space="preserve">DATA: </w:t>
      </w:r>
      <w:r w:rsidRPr="7B8E2318" w:rsidR="08FA2A1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99"/>
          <w:sz w:val="22"/>
          <w:szCs w:val="22"/>
          <w:lang w:val="pt-BR"/>
        </w:rPr>
        <w:t>28</w:t>
      </w:r>
      <w:r w:rsidRPr="7B8E2318" w:rsidR="08FA2A1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99"/>
          <w:sz w:val="22"/>
          <w:szCs w:val="22"/>
          <w:lang w:val="pt-BR"/>
        </w:rPr>
        <w:t xml:space="preserve"> </w:t>
      </w:r>
      <w:r w:rsidRPr="7B8E2318" w:rsidR="08FA2A1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99"/>
          <w:sz w:val="22"/>
          <w:szCs w:val="22"/>
          <w:lang w:val="pt-BR"/>
        </w:rPr>
        <w:t>de setembro de 2023</w:t>
      </w:r>
    </w:p>
    <w:p w:rsidR="08FA2A1C" w:rsidP="7B8E2318" w:rsidRDefault="08FA2A1C" w14:paraId="47F381E7" w14:textId="6B725C43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99"/>
          <w:sz w:val="22"/>
          <w:szCs w:val="22"/>
          <w:lang w:val="pt-BR"/>
        </w:rPr>
      </w:pPr>
      <w:r w:rsidRPr="7B8E2318" w:rsidR="08FA2A1C">
        <w:rPr>
          <w:rFonts w:ascii="Calibri" w:hAnsi="Calibri" w:eastAsia="Calibri" w:cs="Calibri"/>
          <w:b w:val="1"/>
          <w:bCs w:val="1"/>
          <w:i w:val="0"/>
          <w:iCs w:val="0"/>
          <w:caps w:val="1"/>
          <w:noProof w:val="0"/>
          <w:color w:val="000099"/>
          <w:sz w:val="22"/>
          <w:szCs w:val="22"/>
          <w:lang w:val="pt-BR"/>
        </w:rPr>
        <w:t xml:space="preserve">HORÁRIO: </w:t>
      </w:r>
      <w:r w:rsidRPr="7B8E2318" w:rsidR="08FA2A1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99"/>
          <w:sz w:val="22"/>
          <w:szCs w:val="22"/>
          <w:lang w:val="pt-BR"/>
        </w:rPr>
        <w:t>14h30 às 18h</w:t>
      </w:r>
    </w:p>
    <w:p w:rsidR="08FA2A1C" w:rsidP="7B8E2318" w:rsidRDefault="08FA2A1C" w14:paraId="77BED7E0" w14:textId="78171910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99"/>
          <w:sz w:val="22"/>
          <w:szCs w:val="22"/>
          <w:lang w:val="pt-BR"/>
        </w:rPr>
      </w:pPr>
      <w:r w:rsidRPr="7B8E2318" w:rsidR="08FA2A1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99"/>
          <w:sz w:val="22"/>
          <w:szCs w:val="22"/>
          <w:lang w:val="pt-BR"/>
        </w:rPr>
        <w:t xml:space="preserve">LOCAL: </w:t>
      </w:r>
      <w:r w:rsidRPr="7B8E2318" w:rsidR="08FA2A1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99"/>
          <w:sz w:val="22"/>
          <w:szCs w:val="22"/>
          <w:lang w:val="pt-BR"/>
        </w:rPr>
        <w:t>9º andar, Sala de Reuniões nº 902, MPS</w:t>
      </w:r>
    </w:p>
    <w:p w:rsidRPr="009B6AD3" w:rsidR="00913A03" w:rsidP="00A43721" w:rsidRDefault="00913A03" w14:paraId="3D6A84D7" w14:textId="4F083058">
      <w:pPr>
        <w:pStyle w:val="Heading3"/>
        <w:ind w:left="2832" w:hanging="2832"/>
        <w:rPr>
          <w:rFonts w:asciiTheme="minorHAnsi" w:hAnsiTheme="minorHAnsi" w:cstheme="minorHAnsi"/>
          <w:color w:val="002060"/>
          <w:szCs w:val="28"/>
        </w:rPr>
      </w:pPr>
    </w:p>
    <w:tbl>
      <w:tblPr>
        <w:tblStyle w:val="TableGrid"/>
        <w:tblW w:w="11057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Pr="009B6AD3" w:rsidR="009B6AD3" w:rsidTr="7B8E2318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Pr="009B6AD3" w:rsidR="000B6988" w:rsidP="7B8E2318" w:rsidRDefault="000B6988" w14:paraId="2BB3ADB9" w14:textId="76F5C22C">
            <w:pPr>
              <w:jc w:val="center"/>
              <w:rPr>
                <w:rFonts w:ascii="Calibri" w:hAnsi="Calibri" w:cs="Calibri" w:asciiTheme="minorAscii" w:hAnsiTheme="minorAscii" w:cstheme="minorAscii"/>
                <w:b w:val="1"/>
                <w:bCs w:val="1"/>
                <w:color w:val="FF0000"/>
                <w:sz w:val="28"/>
                <w:szCs w:val="28"/>
              </w:rPr>
            </w:pPr>
            <w:r w:rsidRPr="7B8E2318" w:rsidR="000B6988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  <w:sz w:val="28"/>
                <w:szCs w:val="28"/>
              </w:rPr>
              <w:t>PAUTA</w:t>
            </w:r>
            <w:r w:rsidRPr="7B8E2318" w:rsidR="287A0C2E">
              <w:rPr>
                <w:rFonts w:ascii="Calibri" w:hAnsi="Calibri" w:cs="Calibri" w:asciiTheme="minorAscii" w:hAnsiTheme="minorAscii" w:cstheme="minorAscii"/>
                <w:b w:val="1"/>
                <w:bCs w:val="1"/>
                <w:color w:val="002060"/>
                <w:sz w:val="28"/>
                <w:szCs w:val="28"/>
              </w:rPr>
              <w:t xml:space="preserve"> (detalhada)</w:t>
            </w:r>
          </w:p>
          <w:p w:rsidRPr="009B6AD3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HAnsi"/>
                <w:color w:val="002060"/>
                <w:sz w:val="28"/>
                <w:szCs w:val="28"/>
              </w:rPr>
            </w:pPr>
          </w:p>
        </w:tc>
      </w:tr>
      <w:tr w:rsidRPr="009B6AD3" w:rsidR="009B6AD3" w:rsidTr="7B8E2318" w14:paraId="21D85742" w14:textId="77777777">
        <w:trPr>
          <w:trHeight w:val="427"/>
        </w:trPr>
        <w:tc>
          <w:tcPr>
            <w:tcW w:w="1560" w:type="dxa"/>
            <w:shd w:val="clear" w:color="auto" w:fill="FFFFFF" w:themeFill="background1"/>
            <w:tcMar/>
          </w:tcPr>
          <w:p w:rsidRPr="009B6AD3" w:rsidR="00060EAA" w:rsidP="5AF828DD" w:rsidRDefault="190CE7F7" w14:paraId="005248CD" w14:textId="162B3CC2">
            <w:pPr>
              <w:jc w:val="center"/>
              <w:rPr>
                <w:rFonts w:ascii="Calibri" w:hAnsi="Calibri" w:eastAsia="Calibri" w:cs="Calibri"/>
                <w:sz w:val="20"/>
                <w:szCs w:val="20"/>
              </w:rPr>
            </w:pPr>
            <w:r w:rsidRPr="5AF828DD">
              <w:rPr>
                <w:rFonts w:ascii="Calibri" w:hAnsi="Calibri" w:eastAsia="Calibri" w:cs="Calibri"/>
                <w:color w:val="000099"/>
                <w:sz w:val="19"/>
                <w:szCs w:val="19"/>
              </w:rPr>
              <w:t>14h30 às 14h33</w:t>
            </w:r>
          </w:p>
        </w:tc>
        <w:tc>
          <w:tcPr>
            <w:tcW w:w="9497" w:type="dxa"/>
            <w:tcMar/>
            <w:vAlign w:val="center"/>
          </w:tcPr>
          <w:p w:rsidR="003656FF" w:rsidP="7B8E2318" w:rsidRDefault="000B6988" w14:paraId="4B086923" w14:textId="7D14F46E">
            <w:pPr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</w:pPr>
            <w:r w:rsidRPr="7B8E2318" w:rsidR="000B6988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I </w:t>
            </w:r>
            <w:r w:rsidRPr="7B8E2318" w:rsidR="000336AC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–</w:t>
            </w:r>
            <w:r w:rsidRPr="7B8E2318" w:rsidR="000B6988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 ABERTURA </w:t>
            </w:r>
            <w:r w:rsidRPr="7B8E2318" w:rsidR="001A3E74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E POSSE D</w:t>
            </w:r>
            <w:r w:rsidRPr="7B8E2318" w:rsidR="2AEABF2F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E</w:t>
            </w:r>
            <w:r w:rsidRPr="7B8E2318" w:rsidR="001A3E74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 </w:t>
            </w:r>
            <w:r w:rsidRPr="7B8E2318" w:rsidR="001A3E74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  <w:u w:val="single"/>
              </w:rPr>
              <w:t>NOVO</w:t>
            </w:r>
            <w:r w:rsidRPr="7B8E2318" w:rsidR="07340FA0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  <w:u w:val="single"/>
              </w:rPr>
              <w:t>S</w:t>
            </w:r>
            <w:r w:rsidRPr="7B8E2318" w:rsidR="001A3E74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 INTEGRANTE</w:t>
            </w:r>
            <w:r w:rsidRPr="7B8E2318" w:rsidR="421EBEE9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S</w:t>
            </w:r>
          </w:p>
          <w:p w:rsidRPr="009B6AD3" w:rsidR="00D07182" w:rsidP="7B8E2318" w:rsidRDefault="38012119" w14:paraId="21EDA90B" w14:textId="3FFD705C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" w:asciiTheme="minorAscii" w:hAnsiTheme="minorAscii" w:cstheme="minorBidi"/>
                <w:b w:val="1"/>
                <w:bCs w:val="1"/>
              </w:rPr>
            </w:pPr>
            <w:r w:rsidRPr="7B8E2318" w:rsidR="38012119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Registrar a publicação da designação d</w:t>
            </w:r>
            <w:r w:rsidRPr="7B8E2318" w:rsidR="32B64A6A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e</w:t>
            </w:r>
            <w:r w:rsidRPr="7B8E2318" w:rsidR="38012119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:</w:t>
            </w:r>
          </w:p>
          <w:p w:rsidR="38012119" w:rsidP="7B8E2318" w:rsidRDefault="38012119" w14:paraId="4D64E2B8" w14:textId="7191CB47">
            <w:pPr>
              <w:pStyle w:val="ListParagraph"/>
              <w:numPr>
                <w:ilvl w:val="0"/>
                <w:numId w:val="44"/>
              </w:numPr>
              <w:spacing w:line="276" w:lineRule="auto"/>
              <w:ind w:left="738" w:hanging="283"/>
              <w:jc w:val="both"/>
              <w:rPr>
                <w:rFonts w:ascii="Calibri" w:hAnsi="Calibri" w:cs="" w:asciiTheme="minorAscii" w:hAnsiTheme="minorAscii" w:cstheme="minorBidi"/>
              </w:rPr>
            </w:pPr>
            <w:r w:rsidRPr="7B8E2318" w:rsidR="0ABFA496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EVANDRO JOSÉ MORELLO</w:t>
            </w:r>
            <w:r w:rsidRPr="7B8E2318" w:rsidR="38012119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 </w:t>
            </w:r>
            <w:r w:rsidRPr="7B8E2318" w:rsidR="38012119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- Representante </w:t>
            </w:r>
            <w:r w:rsidRPr="7B8E2318" w:rsidR="38012119">
              <w:rPr>
                <w:rFonts w:ascii="Calibri" w:hAnsi="Calibri" w:cs="" w:asciiTheme="minorAscii" w:hAnsiTheme="minorAscii" w:cstheme="minorBidi"/>
                <w:sz w:val="22"/>
                <w:szCs w:val="22"/>
                <w:u w:val="single"/>
              </w:rPr>
              <w:t>Suplente</w:t>
            </w:r>
            <w:r w:rsidRPr="7B8E2318" w:rsidR="38012119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dos </w:t>
            </w:r>
            <w:r w:rsidRPr="7B8E2318" w:rsidR="11263AFA">
              <w:rPr>
                <w:rFonts w:ascii="Calibri" w:hAnsi="Calibri" w:eastAsia="Calibri" w:cs="Calibri"/>
                <w:noProof w:val="0"/>
                <w:sz w:val="22"/>
                <w:szCs w:val="22"/>
                <w:lang w:val="pt-BR"/>
              </w:rPr>
              <w:t>Aposentados e Pensionistas, pela Confederação Nacional dos Trabalhadores Rurais Agricultores e Agricultoras Familiares (CONTAG);</w:t>
            </w:r>
          </w:p>
          <w:p w:rsidRPr="009B6AD3" w:rsidR="0089718E" w:rsidP="7B8E2318" w:rsidRDefault="0089718E" w14:paraId="41416FE9" w14:textId="58D7892D">
            <w:pPr>
              <w:pStyle w:val="ListParagraph"/>
              <w:numPr>
                <w:ilvl w:val="0"/>
                <w:numId w:val="44"/>
              </w:numPr>
              <w:spacing w:line="276" w:lineRule="auto"/>
              <w:ind w:left="738" w:hanging="283"/>
              <w:jc w:val="both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7B8E2318" w:rsidR="11263AFA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GERSON MAIA DE CARVALHO</w:t>
            </w:r>
            <w:r w:rsidRPr="7B8E2318" w:rsidR="561C4DC4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 </w:t>
            </w:r>
            <w:r w:rsidRPr="7B8E2318" w:rsidR="561C4DC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- Representante </w:t>
            </w:r>
            <w:r w:rsidRPr="7B8E2318" w:rsidR="496489C7">
              <w:rPr>
                <w:rFonts w:ascii="Calibri" w:hAnsi="Calibri" w:cs="" w:asciiTheme="minorAscii" w:hAnsiTheme="minorAscii" w:cstheme="minorBidi"/>
                <w:sz w:val="22"/>
                <w:szCs w:val="22"/>
                <w:u w:val="single"/>
              </w:rPr>
              <w:t>Titular</w:t>
            </w:r>
            <w:r w:rsidRPr="7B8E2318" w:rsidR="496489C7">
              <w:rPr>
                <w:rFonts w:ascii="Calibri" w:hAnsi="Calibri" w:cs="" w:asciiTheme="minorAscii" w:hAnsiTheme="minorAscii" w:cstheme="minorBidi"/>
                <w:sz w:val="22"/>
                <w:szCs w:val="22"/>
                <w:u w:val="none"/>
              </w:rPr>
              <w:t xml:space="preserve"> </w:t>
            </w:r>
            <w:r w:rsidRPr="7B8E2318" w:rsidR="561C4DC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dos </w:t>
            </w:r>
            <w:r w:rsidRPr="7B8E2318" w:rsidR="28B6FC60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Aposentados e Pensionistas, pelo Sindicato Nacional dos Trabalhadores Aposentados, Pensionistas e Idosos (SINTAPI/CUT)</w:t>
            </w:r>
          </w:p>
          <w:p w:rsidRPr="009B6AD3" w:rsidR="0089718E" w:rsidP="7B8E2318" w:rsidRDefault="0089718E" w14:paraId="42E87E7C" w14:textId="6CBF3A4A">
            <w:pPr>
              <w:pStyle w:val="ListParagraph"/>
              <w:numPr>
                <w:ilvl w:val="0"/>
                <w:numId w:val="44"/>
              </w:numPr>
              <w:spacing w:line="276" w:lineRule="auto"/>
              <w:ind w:left="738" w:hanging="283"/>
              <w:jc w:val="both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7B8E2318" w:rsidR="1DA4F0AB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EDJANE RODRIGUES SILVA</w:t>
            </w:r>
            <w:r w:rsidRPr="7B8E2318" w:rsidR="561C4DC4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 </w:t>
            </w:r>
            <w:r w:rsidRPr="7B8E2318" w:rsidR="561C4DC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- Representante </w:t>
            </w:r>
            <w:r w:rsidRPr="7B8E2318" w:rsidR="0E5A9BE5">
              <w:rPr>
                <w:rFonts w:ascii="Calibri" w:hAnsi="Calibri" w:cs="" w:asciiTheme="minorAscii" w:hAnsiTheme="minorAscii" w:cstheme="minorBidi"/>
                <w:sz w:val="22"/>
                <w:szCs w:val="22"/>
                <w:u w:val="single"/>
              </w:rPr>
              <w:t>Titular</w:t>
            </w:r>
            <w:r w:rsidRPr="7B8E2318" w:rsidR="561C4DC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dos </w:t>
            </w:r>
            <w:r w:rsidRPr="7B8E2318" w:rsidR="574C73D2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Trabalhadores em Atividade, pela Confederação Nacional dos Trabalhadores Rurais Agricultores e Agricultoras Familiares (CONTAG);</w:t>
            </w:r>
          </w:p>
          <w:p w:rsidRPr="009B6AD3" w:rsidR="0089718E" w:rsidP="7B8E2318" w:rsidRDefault="0089718E" w14:paraId="68DC05BA" w14:textId="65B24583">
            <w:pPr>
              <w:pStyle w:val="ListParagraph"/>
              <w:numPr>
                <w:ilvl w:val="0"/>
                <w:numId w:val="44"/>
              </w:numPr>
              <w:spacing w:line="276" w:lineRule="auto"/>
              <w:ind w:left="738" w:hanging="283"/>
              <w:jc w:val="both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7B8E2318" w:rsidR="35C105B4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APARECIDO ALVES TENÓRIO</w:t>
            </w:r>
            <w:r w:rsidRPr="7B8E2318" w:rsidR="561C4DC4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 </w:t>
            </w:r>
            <w:r w:rsidRPr="7B8E2318" w:rsidR="561C4DC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- Representante </w:t>
            </w:r>
            <w:r w:rsidRPr="7B8E2318" w:rsidR="561C4DC4">
              <w:rPr>
                <w:rFonts w:ascii="Calibri" w:hAnsi="Calibri" w:cs="" w:asciiTheme="minorAscii" w:hAnsiTheme="minorAscii" w:cstheme="minorBidi"/>
                <w:sz w:val="22"/>
                <w:szCs w:val="22"/>
                <w:u w:val="single"/>
              </w:rPr>
              <w:t>Suplente</w:t>
            </w:r>
            <w:r w:rsidRPr="7B8E2318" w:rsidR="561C4DC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dos </w:t>
            </w:r>
            <w:r w:rsidRPr="7B8E2318" w:rsidR="4047BDC6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Trabalhadores em Atividade, pelo Sindicato Nacional dos Aposentados, Pensionistas e Idosos da União Geral dos Trabalhadores (SINDIAPI/UGT);</w:t>
            </w:r>
          </w:p>
          <w:p w:rsidRPr="009B6AD3" w:rsidR="0089718E" w:rsidP="7B8E2318" w:rsidRDefault="0089718E" w14:paraId="6FBF882F" w14:textId="6D2053EC">
            <w:pPr>
              <w:pStyle w:val="ListParagraph"/>
              <w:numPr>
                <w:ilvl w:val="0"/>
                <w:numId w:val="44"/>
              </w:numPr>
              <w:spacing w:line="276" w:lineRule="auto"/>
              <w:ind w:left="738" w:hanging="283"/>
              <w:jc w:val="both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7B8E2318" w:rsidR="111801E0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MARCIA GONÇALVES DE ALMEIDA</w:t>
            </w:r>
            <w:r w:rsidRPr="7B8E2318" w:rsidR="561C4DC4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 </w:t>
            </w:r>
            <w:r w:rsidRPr="7B8E2318" w:rsidR="561C4DC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- Representante </w:t>
            </w:r>
            <w:r w:rsidRPr="7B8E2318" w:rsidR="561C4DC4">
              <w:rPr>
                <w:rFonts w:ascii="Calibri" w:hAnsi="Calibri" w:cs="" w:asciiTheme="minorAscii" w:hAnsiTheme="minorAscii" w:cstheme="minorBidi"/>
                <w:sz w:val="22"/>
                <w:szCs w:val="22"/>
                <w:u w:val="single"/>
              </w:rPr>
              <w:t>Suplente</w:t>
            </w:r>
            <w:r w:rsidRPr="7B8E2318" w:rsidR="561C4DC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dos </w:t>
            </w:r>
            <w:r w:rsidRPr="7B8E2318" w:rsidR="600DBE73">
              <w:rPr>
                <w:rFonts w:ascii="Calibri" w:hAnsi="Calibri" w:eastAsia="Calibri" w:cs="Calibri"/>
                <w:noProof w:val="0"/>
                <w:sz w:val="22"/>
                <w:szCs w:val="22"/>
                <w:lang w:val="pt-BR"/>
              </w:rPr>
              <w:t>Empregadores, pela Confederação Nacional do Transporte (CNT);</w:t>
            </w:r>
          </w:p>
        </w:tc>
      </w:tr>
      <w:tr w:rsidRPr="0023112E" w:rsidR="00761956" w:rsidTr="7B8E2318" w14:paraId="22009583" w14:textId="77777777">
        <w:trPr>
          <w:trHeight w:val="267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5AF828DD" w:rsidRDefault="5D94316A" w14:paraId="2454E2BF" w14:textId="3CF2A1C0">
            <w:pPr>
              <w:pStyle w:val="Heading1"/>
              <w:jc w:val="center"/>
              <w:rPr>
                <w:rFonts w:ascii="Times New Roman" w:hAnsi="Times New Roman" w:cs="Times New Roman"/>
              </w:rPr>
            </w:pPr>
            <w:r w:rsidRPr="5AF828DD">
              <w:rPr>
                <w:rFonts w:ascii="Calibri" w:hAnsi="Calibri" w:eastAsia="Calibri" w:cs="Calibri"/>
                <w:b w:val="0"/>
                <w:bCs w:val="0"/>
                <w:color w:val="000099"/>
                <w:sz w:val="20"/>
                <w:szCs w:val="20"/>
              </w:rPr>
              <w:t>14h33 às 17h55</w:t>
            </w:r>
          </w:p>
          <w:p w:rsidRPr="001A3E74" w:rsidR="00761956" w:rsidP="5AF828DD" w:rsidRDefault="00761956" w14:paraId="3A9B6D20" w14:textId="7049BDBB"/>
        </w:tc>
        <w:tc>
          <w:tcPr>
            <w:tcW w:w="9497" w:type="dxa"/>
            <w:tcMar/>
            <w:vAlign w:val="center"/>
          </w:tcPr>
          <w:p w:rsidRPr="009B6AD3" w:rsidR="00165C29" w:rsidP="5AF828DD" w:rsidRDefault="00761956" w14:paraId="027E54E6" w14:textId="4E39F18F">
            <w:pPr>
              <w:ind w:left="720" w:hanging="720"/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23D6099C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II </w:t>
            </w:r>
            <w:r w:rsidRPr="23D6099C" w:rsidR="000336AC">
              <w:rPr>
                <w:rFonts w:asciiTheme="minorHAnsi" w:hAnsiTheme="minorHAnsi" w:cstheme="minorBidi"/>
                <w:b/>
                <w:bCs/>
                <w:color w:val="002060"/>
              </w:rPr>
              <w:t>–</w:t>
            </w:r>
            <w:r w:rsidRPr="23D6099C">
              <w:rPr>
                <w:rFonts w:asciiTheme="minorHAnsi" w:hAnsiTheme="minorHAnsi" w:cstheme="minorBidi"/>
                <w:b/>
                <w:bCs/>
                <w:color w:val="002060"/>
              </w:rPr>
              <w:t xml:space="preserve"> ORDEM DO DIA</w:t>
            </w:r>
          </w:p>
          <w:p w:rsidR="2BD04F12" w:rsidP="23D6099C" w:rsidRDefault="2BD04F12" w14:paraId="6D21774A" w14:textId="53A45AF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7B8E2318" w:rsidR="2BD04F12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Informar </w:t>
            </w:r>
            <w:r w:rsidRPr="7B8E2318" w:rsidR="75CB341D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>que houve alteração na ordem da pauta</w:t>
            </w:r>
            <w:r w:rsidRPr="7B8E2318" w:rsidR="1C2B6684">
              <w:rPr>
                <w:rFonts w:ascii="Calibri" w:hAnsi="Calibri" w:cs="" w:asciiTheme="minorAscii" w:hAnsiTheme="minorAscii" w:cstheme="minorBidi"/>
                <w:b w:val="1"/>
                <w:bCs w:val="1"/>
                <w:color w:val="002060"/>
              </w:rPr>
              <w:t xml:space="preserve"> inicialmente enviada. Nova sequência:</w:t>
            </w:r>
          </w:p>
          <w:p w:rsidR="6AF49937" w:rsidP="7B8E2318" w:rsidRDefault="6AF49937" w14:paraId="35881C10" w14:textId="748D287F">
            <w:pPr>
              <w:pStyle w:val="ListParagraph"/>
              <w:numPr>
                <w:ilvl w:val="0"/>
                <w:numId w:val="22"/>
              </w:numPr>
              <w:bidi w:val="0"/>
              <w:spacing w:before="240" w:beforeAutospacing="off" w:after="0" w:afterAutospacing="off" w:line="259" w:lineRule="auto"/>
              <w:ind w:left="360" w:right="0" w:hanging="360"/>
              <w:jc w:val="both"/>
              <w:rPr>
                <w:rFonts w:ascii="Calibri" w:hAnsi="Calibri" w:eastAsia="Calibri" w:cs="Calibri"/>
                <w:b w:val="1"/>
                <w:bCs w:val="1"/>
                <w:color w:val="000099"/>
                <w:sz w:val="24"/>
                <w:szCs w:val="24"/>
              </w:rPr>
            </w:pPr>
            <w:r w:rsidRPr="7B8E2318" w:rsidR="6AF49937">
              <w:rPr>
                <w:rFonts w:ascii="Calibri" w:hAnsi="Calibri" w:eastAsia="Calibri" w:cs="Calibri"/>
                <w:b w:val="1"/>
                <w:bCs w:val="1"/>
                <w:color w:val="000099"/>
                <w:sz w:val="22"/>
                <w:szCs w:val="22"/>
              </w:rPr>
              <w:t>Crédito Consignado</w:t>
            </w:r>
          </w:p>
          <w:p w:rsidR="6AF49937" w:rsidP="7B8E2318" w:rsidRDefault="6AF49937" w14:paraId="0F5DBC94" w14:textId="6A83A957">
            <w:pPr>
              <w:pStyle w:val="ListParagraph"/>
              <w:numPr>
                <w:ilvl w:val="0"/>
                <w:numId w:val="44"/>
              </w:numPr>
              <w:spacing w:after="240"/>
              <w:ind w:left="738" w:hanging="283"/>
              <w:jc w:val="both"/>
              <w:rPr>
                <w:noProof w:val="0"/>
                <w:lang w:val="pt-BR"/>
              </w:rPr>
            </w:pPr>
            <w:r w:rsidRPr="7B8E2318" w:rsidR="6AF4993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Apresentação por Benedito Adalberto Brunca </w:t>
            </w:r>
            <w:r w:rsidRPr="7B8E2318" w:rsidR="6AF4993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(Diretor do DRGPS), </w:t>
            </w:r>
            <w:r w:rsidRPr="7B8E2318" w:rsidR="6AF4993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Adroaldo da Cunha Portal</w:t>
            </w:r>
            <w:r w:rsidRPr="7B8E2318" w:rsidR="6AF4993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 (Secretário do Regime Geral de Previdência Social) e </w:t>
            </w:r>
            <w:r w:rsidRPr="7B8E2318" w:rsidR="6AF4993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Alessandro Antônio Stefanutto</w:t>
            </w:r>
            <w:r w:rsidRPr="7B8E2318" w:rsidR="6AF4993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 (Presidente do Instituto Nacional do Seguro Social)</w:t>
            </w:r>
          </w:p>
          <w:p w:rsidR="291A1975" w:rsidP="7B8E2318" w:rsidRDefault="291A1975" w14:paraId="36DB0D2E" w14:textId="6A7D389E">
            <w:pPr>
              <w:pStyle w:val="ListParagraph"/>
              <w:numPr>
                <w:ilvl w:val="0"/>
                <w:numId w:val="22"/>
              </w:numPr>
              <w:ind w:left="426"/>
              <w:jc w:val="both"/>
              <w:rPr>
                <w:rFonts w:ascii="Calibri" w:hAnsi="Calibri" w:eastAsia="Calibri" w:cs="Calibri"/>
                <w:b w:val="1"/>
                <w:bCs w:val="1"/>
                <w:color w:val="000099"/>
                <w:sz w:val="22"/>
                <w:szCs w:val="22"/>
              </w:rPr>
            </w:pPr>
            <w:r w:rsidRPr="7B8E2318" w:rsidR="6AF4993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99"/>
                <w:sz w:val="22"/>
                <w:szCs w:val="22"/>
                <w:u w:val="none"/>
                <w:lang w:val="pt-BR"/>
              </w:rPr>
              <w:t>Apresentação Resultado do Fator Acidentário de Prevenção - FAP 2024</w:t>
            </w:r>
          </w:p>
          <w:p w:rsidR="291A1975" w:rsidP="7B8E2318" w:rsidRDefault="291A1975" w14:paraId="31569A51" w14:textId="2D057D00">
            <w:pPr>
              <w:pStyle w:val="ListParagraph"/>
              <w:numPr>
                <w:ilvl w:val="0"/>
                <w:numId w:val="43"/>
              </w:numPr>
              <w:ind w:left="738" w:hanging="283"/>
              <w:jc w:val="both"/>
              <w:rPr>
                <w:noProof w:val="0"/>
                <w:lang w:val="pt-BR"/>
              </w:rPr>
            </w:pPr>
            <w:r w:rsidRPr="7B8E2318" w:rsidR="6AF4993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Apresentação por Orion Sávio Santos de Oliveira </w:t>
            </w:r>
            <w:r w:rsidRPr="7B8E2318" w:rsidR="6AF4993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(Coordenador-Geral do Seguro Acidente de Trabalho)</w:t>
            </w:r>
          </w:p>
          <w:p w:rsidRPr="00817743" w:rsidR="00817743" w:rsidP="00817743" w:rsidRDefault="00817743" w14:paraId="31F2EABB" w14:textId="77777777">
            <w:pPr>
              <w:pStyle w:val="ListParagraph"/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:rsidR="661B385A" w:rsidP="7B8E2318" w:rsidRDefault="291A1975" w14:paraId="744B6980" w14:textId="7DB777D8">
            <w:pPr>
              <w:pStyle w:val="ListParagraph"/>
              <w:numPr>
                <w:ilvl w:val="0"/>
                <w:numId w:val="22"/>
              </w:numPr>
              <w:ind w:left="426"/>
              <w:jc w:val="both"/>
              <w:rPr>
                <w:noProof w:val="0"/>
                <w:lang w:val="pt-BR"/>
              </w:rPr>
            </w:pPr>
            <w:r w:rsidRPr="7B8E2318" w:rsidR="6AF4993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99"/>
                <w:sz w:val="22"/>
                <w:szCs w:val="22"/>
                <w:u w:val="none"/>
                <w:lang w:val="pt-BR"/>
              </w:rPr>
              <w:t>Lançamento do Boletim Estatístico Mensal de Benefícios por Incapacidade</w:t>
            </w:r>
          </w:p>
          <w:p w:rsidR="6AF49937" w:rsidP="7B8E2318" w:rsidRDefault="6AF49937" w14:paraId="201820E6" w14:textId="2840527F">
            <w:pPr>
              <w:pStyle w:val="ListParagraph"/>
              <w:numPr>
                <w:ilvl w:val="0"/>
                <w:numId w:val="31"/>
              </w:numPr>
              <w:spacing w:line="259" w:lineRule="auto"/>
              <w:ind w:left="745" w:hanging="283"/>
              <w:jc w:val="both"/>
              <w:rPr>
                <w:noProof w:val="0"/>
                <w:lang w:val="pt-BR"/>
              </w:rPr>
            </w:pPr>
            <w:r w:rsidRPr="7B8E2318" w:rsidR="6AF4993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 xml:space="preserve">Apresentação por Alexandre Zioli Fernandes </w:t>
            </w:r>
            <w:r w:rsidRPr="7B8E2318" w:rsidR="6AF4993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pt-BR"/>
              </w:rPr>
              <w:t>(Coordenador-Geral de Monitoramento de Benefícios por Incapacidade)</w:t>
            </w:r>
          </w:p>
          <w:p w:rsidRPr="00C15C15" w:rsidR="0003616F" w:rsidP="6BCDEE7F" w:rsidRDefault="0003616F" w14:paraId="77B626EF" w14:textId="5042F401">
            <w:pPr>
              <w:jc w:val="both"/>
              <w:rPr>
                <w:rFonts w:ascii="Calibri" w:hAnsi="Calibri" w:eastAsia="Calibri" w:cs="Calibri"/>
                <w:b/>
                <w:bCs/>
                <w:color w:val="000099"/>
              </w:rPr>
            </w:pPr>
          </w:p>
        </w:tc>
      </w:tr>
      <w:tr w:rsidRPr="0023112E" w:rsidR="00761956" w:rsidTr="7B8E2318" w14:paraId="17BD29A8" w14:textId="77777777">
        <w:trPr>
          <w:trHeight w:val="261"/>
        </w:trPr>
        <w:tc>
          <w:tcPr>
            <w:tcW w:w="1560" w:type="dxa"/>
            <w:vMerge/>
            <w:tcMar/>
          </w:tcPr>
          <w:p w:rsidRPr="001A3E74" w:rsidR="00761956" w:rsidP="00761956" w:rsidRDefault="00761956" w14:paraId="5A59CFCB" w14:textId="6645D7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DE2003" w:rsidR="00165C29" w:rsidP="00DE2003" w:rsidRDefault="00165C29" w14:paraId="428587F2" w14:textId="6A02E8EE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Pr="0023112E" w:rsidR="00761956" w:rsidTr="7B8E2318" w14:paraId="27DD4DDA" w14:textId="77777777">
        <w:trPr>
          <w:trHeight w:val="373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00761956" w:rsidRDefault="21B2D325" w14:paraId="29BBE0D9" w14:textId="2D22B081">
            <w:pPr>
              <w:jc w:val="center"/>
            </w:pPr>
            <w:r w:rsidRPr="5AF828DD">
              <w:rPr>
                <w:rFonts w:ascii="Calibri" w:hAnsi="Calibri" w:eastAsia="Calibri" w:cs="Calibri"/>
                <w:color w:val="000099"/>
                <w:sz w:val="20"/>
                <w:szCs w:val="20"/>
              </w:rPr>
              <w:t>17h55 às 18h</w:t>
            </w:r>
            <w:r w:rsidRPr="5AF828DD">
              <w:rPr>
                <w:rFonts w:ascii="Calibri" w:hAnsi="Calibri" w:eastAsia="Calibri" w:cs="Calibri"/>
                <w:sz w:val="20"/>
                <w:szCs w:val="20"/>
              </w:rPr>
              <w:t xml:space="preserve"> </w:t>
            </w:r>
          </w:p>
          <w:p w:rsidRPr="001A3E74" w:rsidR="00761956" w:rsidP="5AF828DD" w:rsidRDefault="00761956" w14:paraId="59C2FEEF" w14:textId="100925BC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23112E" w:rsidR="00761956" w:rsidP="0023191A" w:rsidRDefault="00761956" w14:paraId="28BAF888" w14:textId="221789AB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9B6AD3">
              <w:rPr>
                <w:rFonts w:asciiTheme="minorHAnsi" w:hAnsiTheme="minorHAnsi" w:cstheme="minorHAnsi"/>
                <w:b/>
                <w:color w:val="002060"/>
              </w:rPr>
              <w:t xml:space="preserve">IV </w:t>
            </w:r>
            <w:r w:rsidRPr="009B6AD3" w:rsidR="00A04616">
              <w:rPr>
                <w:rFonts w:asciiTheme="minorHAnsi" w:hAnsiTheme="minorHAnsi" w:cstheme="minorHAnsi"/>
                <w:b/>
                <w:color w:val="002060"/>
              </w:rPr>
              <w:t>–</w:t>
            </w:r>
            <w:r w:rsidRPr="009B6AD3">
              <w:rPr>
                <w:rFonts w:asciiTheme="minorHAnsi" w:hAnsiTheme="minorHAnsi" w:cstheme="minorHAnsi"/>
                <w:b/>
                <w:color w:val="002060"/>
              </w:rPr>
              <w:t xml:space="preserve"> </w:t>
            </w:r>
            <w:r w:rsidRPr="009B6AD3" w:rsidR="0003616F">
              <w:rPr>
                <w:rFonts w:asciiTheme="minorHAnsi" w:hAnsiTheme="minorHAnsi" w:cstheme="minorHAnsi"/>
                <w:b/>
                <w:color w:val="002060"/>
              </w:rPr>
              <w:t>ENCERRAMENTO</w:t>
            </w:r>
          </w:p>
        </w:tc>
      </w:tr>
      <w:tr w:rsidRPr="0023112E" w:rsidR="00761956" w:rsidTr="7B8E2318" w14:paraId="3F5FF15C" w14:textId="77777777">
        <w:tc>
          <w:tcPr>
            <w:tcW w:w="1560" w:type="dxa"/>
            <w:vMerge/>
            <w:tcMar/>
          </w:tcPr>
          <w:p w:rsidRPr="001A3E74" w:rsidR="00761956" w:rsidP="00761956" w:rsidRDefault="00761956" w14:paraId="1F9D3542" w14:textId="777777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1A3E74" w:rsidR="001A3E74" w:rsidP="00105860" w:rsidRDefault="001A3E74" w14:paraId="6D10FA51" w14:textId="59D588F5">
            <w:pPr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</w:tbl>
    <w:p w:rsidRPr="001C741B" w:rsidR="00AE0E71" w:rsidP="00105860" w:rsidRDefault="00AE0E71" w14:paraId="26821D24" w14:textId="77777777">
      <w:pPr>
        <w:rPr>
          <w:rFonts w:asciiTheme="minorHAnsi" w:hAnsiTheme="minorHAnsi" w:cstheme="minorHAnsi"/>
          <w:b/>
          <w:color w:val="000099"/>
        </w:rPr>
      </w:pPr>
    </w:p>
    <w:sectPr w:rsidRPr="001C741B" w:rsidR="00AE0E71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64F5C" w:rsidRDefault="00164F5C" w14:paraId="50098898" w14:textId="77777777">
      <w:r>
        <w:separator/>
      </w:r>
    </w:p>
  </w:endnote>
  <w:endnote w:type="continuationSeparator" w:id="0">
    <w:p w:rsidR="00164F5C" w:rsidRDefault="00164F5C" w14:paraId="1C7C3716" w14:textId="77777777">
      <w:r>
        <w:continuationSeparator/>
      </w:r>
    </w:p>
  </w:endnote>
  <w:endnote w:type="continuationNotice" w:id="1">
    <w:p w:rsidR="00164F5C" w:rsidRDefault="00164F5C" w14:paraId="60884D0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64F5C" w:rsidRDefault="00164F5C" w14:paraId="0124B19B" w14:textId="77777777">
      <w:r>
        <w:separator/>
      </w:r>
    </w:p>
  </w:footnote>
  <w:footnote w:type="continuationSeparator" w:id="0">
    <w:p w:rsidR="00164F5C" w:rsidRDefault="00164F5C" w14:paraId="5563DF67" w14:textId="77777777">
      <w:r>
        <w:continuationSeparator/>
      </w:r>
    </w:p>
  </w:footnote>
  <w:footnote w:type="continuationNotice" w:id="1">
    <w:p w:rsidR="00164F5C" w:rsidRDefault="00164F5C" w14:paraId="1EFD0C14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46E04" w:rsidRDefault="00446E04" w14:paraId="2E16573B" w14:textId="449A79D3">
    <w:pPr>
      <w:pStyle w:val="Header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PkbX25KB" int2:invalidationBookmarkName="" int2:hashCode="Wwyuh1XQIn2jQf" int2:id="vxTjyWLK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94CA5"/>
    <w:multiLevelType w:val="hybridMultilevel"/>
    <w:tmpl w:val="422286A0"/>
    <w:lvl w:ilvl="0" w:tplc="102CA918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99A026A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72FC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98EA2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A86B09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494DB7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9C2906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4EAEA5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34A41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1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3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0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1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3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5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9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C800CB6"/>
    <w:multiLevelType w:val="hybridMultilevel"/>
    <w:tmpl w:val="C4543D46"/>
    <w:lvl w:ilvl="0" w:tplc="17BCF91A">
      <w:start w:val="1"/>
      <w:numFmt w:val="decimal"/>
      <w:lvlText w:val="%1)"/>
      <w:lvlJc w:val="left"/>
      <w:pPr>
        <w:ind w:left="360" w:hanging="360"/>
      </w:pPr>
      <w:rPr>
        <w:color w:val="002060"/>
      </w:r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2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958834381">
    <w:abstractNumId w:val="14"/>
  </w:num>
  <w:num w:numId="2" w16cid:durableId="1773743366">
    <w:abstractNumId w:val="26"/>
  </w:num>
  <w:num w:numId="3" w16cid:durableId="650907840">
    <w:abstractNumId w:val="24"/>
  </w:num>
  <w:num w:numId="4" w16cid:durableId="1571884265">
    <w:abstractNumId w:val="35"/>
  </w:num>
  <w:num w:numId="5" w16cid:durableId="737483690">
    <w:abstractNumId w:val="28"/>
  </w:num>
  <w:num w:numId="6" w16cid:durableId="124860536">
    <w:abstractNumId w:val="20"/>
  </w:num>
  <w:num w:numId="7" w16cid:durableId="1777090036">
    <w:abstractNumId w:val="0"/>
  </w:num>
  <w:num w:numId="8" w16cid:durableId="1160273114">
    <w:abstractNumId w:val="31"/>
  </w:num>
  <w:num w:numId="9" w16cid:durableId="920791088">
    <w:abstractNumId w:val="7"/>
  </w:num>
  <w:num w:numId="10" w16cid:durableId="575090101">
    <w:abstractNumId w:val="6"/>
  </w:num>
  <w:num w:numId="11" w16cid:durableId="1447624905">
    <w:abstractNumId w:val="36"/>
  </w:num>
  <w:num w:numId="12" w16cid:durableId="822240563">
    <w:abstractNumId w:val="37"/>
  </w:num>
  <w:num w:numId="13" w16cid:durableId="494996926">
    <w:abstractNumId w:val="3"/>
  </w:num>
  <w:num w:numId="14" w16cid:durableId="1775320496">
    <w:abstractNumId w:val="2"/>
  </w:num>
  <w:num w:numId="15" w16cid:durableId="572814937">
    <w:abstractNumId w:val="12"/>
  </w:num>
  <w:num w:numId="16" w16cid:durableId="69038395">
    <w:abstractNumId w:val="18"/>
  </w:num>
  <w:num w:numId="17" w16cid:durableId="292366167">
    <w:abstractNumId w:val="17"/>
  </w:num>
  <w:num w:numId="18" w16cid:durableId="1404134037">
    <w:abstractNumId w:val="4"/>
  </w:num>
  <w:num w:numId="19" w16cid:durableId="1254583516">
    <w:abstractNumId w:val="13"/>
  </w:num>
  <w:num w:numId="20" w16cid:durableId="1906067920">
    <w:abstractNumId w:val="11"/>
  </w:num>
  <w:num w:numId="21" w16cid:durableId="927543782">
    <w:abstractNumId w:val="33"/>
  </w:num>
  <w:num w:numId="22" w16cid:durableId="543754664">
    <w:abstractNumId w:val="41"/>
  </w:num>
  <w:num w:numId="23" w16cid:durableId="17035067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6474904">
    <w:abstractNumId w:val="41"/>
  </w:num>
  <w:num w:numId="25" w16cid:durableId="2120024190">
    <w:abstractNumId w:val="23"/>
  </w:num>
  <w:num w:numId="26" w16cid:durableId="1793554149">
    <w:abstractNumId w:val="25"/>
  </w:num>
  <w:num w:numId="27" w16cid:durableId="610357114">
    <w:abstractNumId w:val="39"/>
  </w:num>
  <w:num w:numId="28" w16cid:durableId="489909895">
    <w:abstractNumId w:val="40"/>
  </w:num>
  <w:num w:numId="29" w16cid:durableId="18167130">
    <w:abstractNumId w:val="21"/>
  </w:num>
  <w:num w:numId="30" w16cid:durableId="185213219">
    <w:abstractNumId w:val="19"/>
  </w:num>
  <w:num w:numId="31" w16cid:durableId="2059233371">
    <w:abstractNumId w:val="29"/>
  </w:num>
  <w:num w:numId="32" w16cid:durableId="1039083662">
    <w:abstractNumId w:val="9"/>
  </w:num>
  <w:num w:numId="33" w16cid:durableId="1577590332">
    <w:abstractNumId w:val="8"/>
  </w:num>
  <w:num w:numId="34" w16cid:durableId="9526835">
    <w:abstractNumId w:val="22"/>
  </w:num>
  <w:num w:numId="35" w16cid:durableId="350033752">
    <w:abstractNumId w:val="42"/>
  </w:num>
  <w:num w:numId="36" w16cid:durableId="821117926">
    <w:abstractNumId w:val="27"/>
  </w:num>
  <w:num w:numId="37" w16cid:durableId="1710228815">
    <w:abstractNumId w:val="32"/>
  </w:num>
  <w:num w:numId="38" w16cid:durableId="247351967">
    <w:abstractNumId w:val="10"/>
  </w:num>
  <w:num w:numId="39" w16cid:durableId="1235817931">
    <w:abstractNumId w:val="34"/>
  </w:num>
  <w:num w:numId="40" w16cid:durableId="1534343567">
    <w:abstractNumId w:val="38"/>
  </w:num>
  <w:num w:numId="41" w16cid:durableId="1557739860">
    <w:abstractNumId w:val="5"/>
  </w:num>
  <w:num w:numId="42" w16cid:durableId="149829823">
    <w:abstractNumId w:val="15"/>
  </w:num>
  <w:num w:numId="43" w16cid:durableId="940719161">
    <w:abstractNumId w:val="1"/>
  </w:num>
  <w:num w:numId="44" w16cid:durableId="750390698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45DB8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05860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4F5C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97191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288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3475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7C1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18E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3138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AD3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0493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0E71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4E31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396E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182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023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21F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1D73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2E3DE30"/>
    <w:rsid w:val="030F84BB"/>
    <w:rsid w:val="03DE745C"/>
    <w:rsid w:val="0422BE35"/>
    <w:rsid w:val="0460AAC7"/>
    <w:rsid w:val="04636675"/>
    <w:rsid w:val="05602D11"/>
    <w:rsid w:val="05BE8E96"/>
    <w:rsid w:val="064C027E"/>
    <w:rsid w:val="067068B3"/>
    <w:rsid w:val="07021977"/>
    <w:rsid w:val="07340FA0"/>
    <w:rsid w:val="07E2F5DE"/>
    <w:rsid w:val="08FA2A1C"/>
    <w:rsid w:val="0ABFA496"/>
    <w:rsid w:val="0DD98524"/>
    <w:rsid w:val="0E5A9BE5"/>
    <w:rsid w:val="0FB6FD3F"/>
    <w:rsid w:val="10275286"/>
    <w:rsid w:val="111125E6"/>
    <w:rsid w:val="111801E0"/>
    <w:rsid w:val="11263AFA"/>
    <w:rsid w:val="11D282CD"/>
    <w:rsid w:val="12ACF647"/>
    <w:rsid w:val="12ED46F1"/>
    <w:rsid w:val="13F9BBA1"/>
    <w:rsid w:val="13FB7DBE"/>
    <w:rsid w:val="182D0796"/>
    <w:rsid w:val="186445B4"/>
    <w:rsid w:val="190CE7F7"/>
    <w:rsid w:val="1A042B1F"/>
    <w:rsid w:val="1A2F2756"/>
    <w:rsid w:val="1A724D0A"/>
    <w:rsid w:val="1AEF4ECE"/>
    <w:rsid w:val="1C2B6684"/>
    <w:rsid w:val="1CBCA6EB"/>
    <w:rsid w:val="1DA4F0AB"/>
    <w:rsid w:val="1DA72561"/>
    <w:rsid w:val="1E2FEB69"/>
    <w:rsid w:val="1FF7CDB7"/>
    <w:rsid w:val="209124DF"/>
    <w:rsid w:val="209E68DA"/>
    <w:rsid w:val="21B2D325"/>
    <w:rsid w:val="23D6099C"/>
    <w:rsid w:val="262B2396"/>
    <w:rsid w:val="287A0C2E"/>
    <w:rsid w:val="28B6FC60"/>
    <w:rsid w:val="291A1975"/>
    <w:rsid w:val="2AEABF2F"/>
    <w:rsid w:val="2BD04F12"/>
    <w:rsid w:val="2CCA9168"/>
    <w:rsid w:val="2D153BBD"/>
    <w:rsid w:val="2D226CE3"/>
    <w:rsid w:val="2D717AB8"/>
    <w:rsid w:val="2E1357B2"/>
    <w:rsid w:val="3016952A"/>
    <w:rsid w:val="3042F876"/>
    <w:rsid w:val="30BC7A2A"/>
    <w:rsid w:val="31B2658B"/>
    <w:rsid w:val="32B64A6A"/>
    <w:rsid w:val="348B1DB3"/>
    <w:rsid w:val="35C105B4"/>
    <w:rsid w:val="36E38210"/>
    <w:rsid w:val="38012119"/>
    <w:rsid w:val="3806738F"/>
    <w:rsid w:val="3C72E509"/>
    <w:rsid w:val="3C78D4DD"/>
    <w:rsid w:val="3CE6A403"/>
    <w:rsid w:val="3D62A83D"/>
    <w:rsid w:val="3FB0759F"/>
    <w:rsid w:val="4047BDC6"/>
    <w:rsid w:val="421EBEE9"/>
    <w:rsid w:val="42B5069F"/>
    <w:rsid w:val="45B1B0E2"/>
    <w:rsid w:val="46A6801A"/>
    <w:rsid w:val="48D30359"/>
    <w:rsid w:val="496489C7"/>
    <w:rsid w:val="4987D2EF"/>
    <w:rsid w:val="4CEFEB31"/>
    <w:rsid w:val="5161FA59"/>
    <w:rsid w:val="51EC4E70"/>
    <w:rsid w:val="54999B1B"/>
    <w:rsid w:val="561C4DC4"/>
    <w:rsid w:val="574C73D2"/>
    <w:rsid w:val="5AC41239"/>
    <w:rsid w:val="5AF81139"/>
    <w:rsid w:val="5AF828DD"/>
    <w:rsid w:val="5C69F61C"/>
    <w:rsid w:val="5D94316A"/>
    <w:rsid w:val="600DBE73"/>
    <w:rsid w:val="60EB7C01"/>
    <w:rsid w:val="63816403"/>
    <w:rsid w:val="64CC2D28"/>
    <w:rsid w:val="661B385A"/>
    <w:rsid w:val="687CC115"/>
    <w:rsid w:val="6A189176"/>
    <w:rsid w:val="6AF49937"/>
    <w:rsid w:val="6B3492CC"/>
    <w:rsid w:val="6B6F278D"/>
    <w:rsid w:val="6BB461D7"/>
    <w:rsid w:val="6BCDEE7F"/>
    <w:rsid w:val="7164F362"/>
    <w:rsid w:val="71C540B4"/>
    <w:rsid w:val="72D556F3"/>
    <w:rsid w:val="75CB341D"/>
    <w:rsid w:val="7A5477E1"/>
    <w:rsid w:val="7AB573F2"/>
    <w:rsid w:val="7B8E2318"/>
    <w:rsid w:val="7E6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63275E"/>
  <w15:chartTrackingRefBased/>
  <w15:docId w15:val="{486D06A8-23A9-4404-8CB7-586665B3C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BodyTextIndent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Header">
    <w:name w:val="header"/>
    <w:basedOn w:val="Normal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pPr>
      <w:tabs>
        <w:tab w:val="center" w:pos="4419"/>
        <w:tab w:val="right" w:pos="8838"/>
      </w:tabs>
    </w:pPr>
  </w:style>
  <w:style w:type="paragraph" w:styleId="BodyTextIndent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BlockText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BodyText2">
    <w:name w:val="Body Text 2"/>
    <w:basedOn w:val="Normal"/>
    <w:link w:val="BodyText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BalloonText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BodyText2Char" w:customStyle="1">
    <w:name w:val="Body Text 2 Char"/>
    <w:link w:val="BodyText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Emphasis">
    <w:name w:val="Emphasis"/>
    <w:uiPriority w:val="20"/>
    <w:qFormat/>
    <w:rsid w:val="00384797"/>
    <w:rPr>
      <w:i/>
      <w:iCs/>
    </w:rPr>
  </w:style>
  <w:style w:type="character" w:styleId="Heading3Char" w:customStyle="1">
    <w:name w:val="Heading 3 Char"/>
    <w:link w:val="Heading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BodyTextIndentChar" w:customStyle="1">
    <w:name w:val="Body Text Indent Char"/>
    <w:link w:val="BodyTextIndent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ListParagraph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DefaultParagraphFont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microsoft.com/office/2020/10/relationships/intelligence" Target="intelligence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PAUTA PRELIMINAR</dc:title>
  <dc:subject/>
  <dc:creator>Daniele Miguel</dc:creator>
  <keywords/>
  <lastModifiedBy>Jefferson Antonio Gomes Cardoso - SPREV</lastModifiedBy>
  <revision>16</revision>
  <lastPrinted>2023-03-13T20:19:00.0000000Z</lastPrinted>
  <dcterms:created xsi:type="dcterms:W3CDTF">2023-03-11T03:45:00.0000000Z</dcterms:created>
  <dcterms:modified xsi:type="dcterms:W3CDTF">2023-09-27T21:26:59.0342198Z</dcterms:modified>
</coreProperties>
</file>